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C0F4" w14:textId="6BC8F816" w:rsidR="00557553" w:rsidRPr="00557553" w:rsidRDefault="00557553" w:rsidP="00557553">
      <w:pPr>
        <w:spacing w:after="0" w:line="240" w:lineRule="auto"/>
        <w:jc w:val="center"/>
        <w:rPr>
          <w:rFonts w:ascii="Ravie" w:hAnsi="Ravie"/>
          <w:b/>
          <w:sz w:val="32"/>
          <w:szCs w:val="18"/>
        </w:rPr>
      </w:pPr>
      <w:r w:rsidRPr="00557553">
        <w:rPr>
          <w:rFonts w:ascii="Ravie" w:hAnsi="Ravie"/>
          <w:b/>
          <w:sz w:val="32"/>
          <w:szCs w:val="18"/>
        </w:rPr>
        <w:t xml:space="preserve">Grade </w:t>
      </w:r>
      <w:r w:rsidR="00D33CA4">
        <w:rPr>
          <w:rFonts w:ascii="Ravie" w:hAnsi="Ravie"/>
          <w:b/>
          <w:sz w:val="32"/>
          <w:szCs w:val="18"/>
        </w:rPr>
        <w:t>5</w:t>
      </w:r>
      <w:r w:rsidRPr="00557553">
        <w:rPr>
          <w:rFonts w:ascii="Ravie" w:hAnsi="Ravie"/>
          <w:b/>
          <w:sz w:val="32"/>
          <w:szCs w:val="18"/>
        </w:rPr>
        <w:t xml:space="preserve"> Learning Tasks for April 26-30</w:t>
      </w:r>
    </w:p>
    <w:tbl>
      <w:tblPr>
        <w:tblStyle w:val="TableGrid"/>
        <w:tblpPr w:leftFromText="180" w:rightFromText="180" w:vertAnchor="page" w:horzAnchor="margin" w:tblpY="1140"/>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883"/>
        <w:gridCol w:w="5472"/>
        <w:gridCol w:w="5670"/>
      </w:tblGrid>
      <w:tr w:rsidR="00D33CA4" w14:paraId="3EAE0056" w14:textId="77777777" w:rsidTr="00256751">
        <w:tc>
          <w:tcPr>
            <w:tcW w:w="2883" w:type="dxa"/>
          </w:tcPr>
          <w:p w14:paraId="55C4EAF7" w14:textId="77777777" w:rsidR="00D33CA4" w:rsidRPr="00E87554" w:rsidRDefault="00D33CA4" w:rsidP="00557553">
            <w:pPr>
              <w:spacing w:after="0" w:line="240" w:lineRule="auto"/>
              <w:rPr>
                <w:rFonts w:ascii="Comic Sans MS" w:hAnsi="Comic Sans MS"/>
                <w:sz w:val="20"/>
                <w:szCs w:val="20"/>
                <w:highlight w:val="yellow"/>
              </w:rPr>
            </w:pPr>
            <w:r w:rsidRPr="00E87554">
              <w:rPr>
                <w:rFonts w:ascii="Comic Sans MS" w:hAnsi="Comic Sans MS"/>
                <w:sz w:val="20"/>
                <w:szCs w:val="20"/>
                <w:highlight w:val="yellow"/>
              </w:rPr>
              <w:t xml:space="preserve">Make a </w:t>
            </w:r>
            <w:r w:rsidRPr="00E87554">
              <w:rPr>
                <w:rFonts w:ascii="Comic Sans MS" w:hAnsi="Comic Sans MS"/>
                <w:b/>
                <w:sz w:val="20"/>
                <w:szCs w:val="20"/>
                <w:highlight w:val="yellow"/>
              </w:rPr>
              <w:t xml:space="preserve">goal </w:t>
            </w:r>
            <w:r w:rsidRPr="00E87554">
              <w:rPr>
                <w:rFonts w:ascii="Comic Sans MS" w:hAnsi="Comic Sans MS"/>
                <w:sz w:val="20"/>
                <w:szCs w:val="20"/>
                <w:highlight w:val="yellow"/>
              </w:rPr>
              <w:t xml:space="preserve">for each day.  </w:t>
            </w:r>
            <w:r w:rsidRPr="00E87554">
              <w:rPr>
                <w:rFonts w:ascii="Comic Sans MS" w:hAnsi="Comic Sans MS"/>
                <w:b/>
                <w:sz w:val="20"/>
                <w:szCs w:val="20"/>
                <w:highlight w:val="yellow"/>
              </w:rPr>
              <w:t>Color</w:t>
            </w:r>
            <w:r w:rsidRPr="00E87554">
              <w:rPr>
                <w:rFonts w:ascii="Comic Sans MS" w:hAnsi="Comic Sans MS"/>
                <w:sz w:val="20"/>
                <w:szCs w:val="20"/>
                <w:highlight w:val="yellow"/>
              </w:rPr>
              <w:t xml:space="preserve"> boxes you complete.  Do </w:t>
            </w:r>
            <w:r w:rsidRPr="00E87554">
              <w:rPr>
                <w:rFonts w:ascii="Comic Sans MS" w:hAnsi="Comic Sans MS"/>
                <w:b/>
                <w:sz w:val="20"/>
                <w:szCs w:val="20"/>
                <w:highlight w:val="yellow"/>
              </w:rPr>
              <w:t>math first</w:t>
            </w:r>
            <w:r w:rsidRPr="00E87554">
              <w:rPr>
                <w:rFonts w:ascii="Comic Sans MS" w:hAnsi="Comic Sans MS"/>
                <w:sz w:val="20"/>
                <w:szCs w:val="20"/>
                <w:highlight w:val="yellow"/>
              </w:rPr>
              <w:t xml:space="preserve">.  Be </w:t>
            </w:r>
            <w:r w:rsidRPr="00E87554">
              <w:rPr>
                <w:rFonts w:ascii="Comic Sans MS" w:hAnsi="Comic Sans MS"/>
                <w:b/>
                <w:sz w:val="20"/>
                <w:szCs w:val="20"/>
                <w:highlight w:val="yellow"/>
              </w:rPr>
              <w:t>proud</w:t>
            </w:r>
            <w:r w:rsidRPr="00E87554">
              <w:rPr>
                <w:rFonts w:ascii="Comic Sans MS" w:hAnsi="Comic Sans MS"/>
                <w:sz w:val="20"/>
                <w:szCs w:val="20"/>
                <w:highlight w:val="yellow"/>
              </w:rPr>
              <w:t xml:space="preserve"> of the learning you accomplish!</w:t>
            </w:r>
          </w:p>
        </w:tc>
        <w:tc>
          <w:tcPr>
            <w:tcW w:w="5472" w:type="dxa"/>
          </w:tcPr>
          <w:p w14:paraId="5F99F756" w14:textId="5AB90C40" w:rsidR="00D33CA4" w:rsidRDefault="00D33CA4" w:rsidP="00557553">
            <w:pPr>
              <w:spacing w:after="0" w:line="240" w:lineRule="auto"/>
              <w:rPr>
                <w:rFonts w:ascii="Comic Sans MS" w:hAnsi="Comic Sans MS"/>
                <w:b/>
                <w:sz w:val="28"/>
              </w:rPr>
            </w:pPr>
            <w:r w:rsidRPr="008B63F3">
              <w:rPr>
                <w:rFonts w:ascii="Comic Sans MS" w:hAnsi="Comic Sans MS"/>
                <w:b/>
                <w:sz w:val="28"/>
              </w:rPr>
              <w:t xml:space="preserve">Tuesday, </w:t>
            </w:r>
          </w:p>
          <w:p w14:paraId="1B5E012C" w14:textId="1BCC26D9" w:rsidR="00D33CA4" w:rsidRDefault="00D33CA4" w:rsidP="00557553">
            <w:pPr>
              <w:spacing w:after="0" w:line="240" w:lineRule="auto"/>
              <w:rPr>
                <w:rFonts w:ascii="Comic Sans MS" w:hAnsi="Comic Sans MS"/>
                <w:b/>
                <w:sz w:val="28"/>
              </w:rPr>
            </w:pPr>
            <w:r>
              <w:rPr>
                <w:rFonts w:ascii="Comic Sans MS" w:hAnsi="Comic Sans MS"/>
                <w:b/>
                <w:sz w:val="28"/>
              </w:rPr>
              <w:t>APRIL 27</w:t>
            </w:r>
          </w:p>
          <w:p w14:paraId="005FA398" w14:textId="6AFB385A" w:rsidR="00D33CA4" w:rsidRPr="009268EC" w:rsidRDefault="00D33CA4" w:rsidP="00557553">
            <w:pPr>
              <w:spacing w:after="0" w:line="240" w:lineRule="auto"/>
              <w:rPr>
                <w:rFonts w:ascii="Comic Sans MS" w:hAnsi="Comic Sans MS"/>
                <w:b/>
                <w:sz w:val="14"/>
                <w:szCs w:val="10"/>
              </w:rPr>
            </w:pPr>
            <w:r w:rsidRPr="009268EC">
              <w:rPr>
                <w:rFonts w:ascii="Comic Sans MS" w:hAnsi="Comic Sans MS"/>
                <w:b/>
                <w:sz w:val="16"/>
                <w:szCs w:val="12"/>
              </w:rPr>
              <w:t>Pick up school package!</w:t>
            </w:r>
          </w:p>
        </w:tc>
        <w:tc>
          <w:tcPr>
            <w:tcW w:w="5670" w:type="dxa"/>
          </w:tcPr>
          <w:p w14:paraId="5FC419F5" w14:textId="561CE70C" w:rsidR="00D33CA4" w:rsidRDefault="00D33CA4" w:rsidP="00557553">
            <w:pPr>
              <w:spacing w:after="0" w:line="240" w:lineRule="auto"/>
              <w:rPr>
                <w:rFonts w:ascii="Comic Sans MS" w:hAnsi="Comic Sans MS"/>
                <w:b/>
                <w:sz w:val="28"/>
              </w:rPr>
            </w:pPr>
            <w:r w:rsidRPr="008B63F3">
              <w:rPr>
                <w:rFonts w:ascii="Comic Sans MS" w:hAnsi="Comic Sans MS"/>
                <w:b/>
                <w:sz w:val="28"/>
              </w:rPr>
              <w:t>Thurs</w:t>
            </w:r>
            <w:r>
              <w:rPr>
                <w:rFonts w:ascii="Comic Sans MS" w:hAnsi="Comic Sans MS"/>
                <w:b/>
                <w:sz w:val="28"/>
              </w:rPr>
              <w:t xml:space="preserve">day </w:t>
            </w:r>
          </w:p>
          <w:p w14:paraId="1E89671D" w14:textId="4619E6FF" w:rsidR="00D33CA4" w:rsidRDefault="00D33CA4" w:rsidP="00557553">
            <w:pPr>
              <w:spacing w:after="0" w:line="240" w:lineRule="auto"/>
              <w:rPr>
                <w:rFonts w:ascii="Comic Sans MS" w:hAnsi="Comic Sans MS"/>
                <w:b/>
                <w:sz w:val="28"/>
              </w:rPr>
            </w:pPr>
            <w:r>
              <w:rPr>
                <w:rFonts w:ascii="Comic Sans MS" w:hAnsi="Comic Sans MS"/>
                <w:b/>
                <w:sz w:val="28"/>
              </w:rPr>
              <w:t>APRIL 29</w:t>
            </w:r>
          </w:p>
          <w:p w14:paraId="18458939" w14:textId="45E0BB85" w:rsidR="00D33CA4" w:rsidRPr="008B63F3" w:rsidRDefault="00D33CA4" w:rsidP="00557553">
            <w:pPr>
              <w:spacing w:after="0" w:line="240" w:lineRule="auto"/>
              <w:rPr>
                <w:rFonts w:ascii="Comic Sans MS" w:hAnsi="Comic Sans MS"/>
                <w:b/>
                <w:sz w:val="28"/>
              </w:rPr>
            </w:pPr>
          </w:p>
        </w:tc>
      </w:tr>
      <w:tr w:rsidR="00D33CA4" w14:paraId="48724097" w14:textId="77777777" w:rsidTr="00256751">
        <w:tc>
          <w:tcPr>
            <w:tcW w:w="2883" w:type="dxa"/>
          </w:tcPr>
          <w:p w14:paraId="344FB8A9" w14:textId="77777777" w:rsidR="00D33CA4" w:rsidRPr="001159B2" w:rsidRDefault="00D33CA4" w:rsidP="00557553">
            <w:pPr>
              <w:spacing w:after="0" w:line="240" w:lineRule="auto"/>
              <w:jc w:val="center"/>
              <w:rPr>
                <w:rFonts w:ascii="Comic Sans MS" w:hAnsi="Comic Sans MS"/>
                <w:b/>
              </w:rPr>
            </w:pPr>
          </w:p>
          <w:p w14:paraId="716C07EE" w14:textId="77777777" w:rsidR="00D33CA4" w:rsidRDefault="00D33CA4" w:rsidP="00557553">
            <w:pPr>
              <w:spacing w:after="0" w:line="240" w:lineRule="auto"/>
              <w:jc w:val="center"/>
              <w:rPr>
                <w:rFonts w:ascii="Comic Sans MS" w:hAnsi="Comic Sans MS"/>
                <w:b/>
              </w:rPr>
            </w:pPr>
            <w:r w:rsidRPr="001159B2">
              <w:rPr>
                <w:rFonts w:ascii="Comic Sans MS" w:hAnsi="Comic Sans MS"/>
                <w:b/>
              </w:rPr>
              <w:t>MATH</w:t>
            </w:r>
          </w:p>
          <w:p w14:paraId="58791BD0" w14:textId="09DCC024" w:rsidR="00D33CA4" w:rsidRDefault="00D33CA4" w:rsidP="00557553">
            <w:pPr>
              <w:spacing w:after="0" w:line="240" w:lineRule="auto"/>
              <w:jc w:val="center"/>
              <w:rPr>
                <w:rFonts w:ascii="Comic Sans MS" w:hAnsi="Comic Sans MS"/>
              </w:rPr>
            </w:pPr>
            <w:r>
              <w:rPr>
                <w:rFonts w:ascii="Comic Sans MS" w:hAnsi="Comic Sans MS"/>
              </w:rPr>
              <w:t>fractions</w:t>
            </w:r>
          </w:p>
          <w:p w14:paraId="74C3D747" w14:textId="77777777" w:rsidR="00D33CA4" w:rsidRPr="00620D43" w:rsidRDefault="00D33CA4" w:rsidP="00557553">
            <w:pPr>
              <w:spacing w:after="0" w:line="240" w:lineRule="auto"/>
              <w:jc w:val="center"/>
              <w:rPr>
                <w:rFonts w:ascii="Comic Sans MS" w:hAnsi="Comic Sans MS"/>
              </w:rPr>
            </w:pPr>
          </w:p>
          <w:p w14:paraId="392CD933" w14:textId="77777777" w:rsidR="00D33CA4" w:rsidRPr="001159B2" w:rsidRDefault="00D33CA4" w:rsidP="00557553">
            <w:pPr>
              <w:spacing w:after="0" w:line="240" w:lineRule="auto"/>
              <w:jc w:val="center"/>
              <w:rPr>
                <w:rFonts w:ascii="Comic Sans MS" w:hAnsi="Comic Sans MS"/>
                <w:b/>
              </w:rPr>
            </w:pPr>
          </w:p>
        </w:tc>
        <w:tc>
          <w:tcPr>
            <w:tcW w:w="5472" w:type="dxa"/>
          </w:tcPr>
          <w:p w14:paraId="372968EE" w14:textId="77777777" w:rsidR="00D33CA4" w:rsidRDefault="00D33CA4" w:rsidP="00557553">
            <w:pPr>
              <w:spacing w:after="0" w:line="240" w:lineRule="auto"/>
              <w:rPr>
                <w:rFonts w:cstheme="minorHAnsi"/>
                <w:b/>
              </w:rPr>
            </w:pPr>
            <w:r>
              <w:rPr>
                <w:rFonts w:cstheme="minorHAnsi"/>
                <w:b/>
              </w:rPr>
              <w:t>Geometry workbook</w:t>
            </w:r>
          </w:p>
          <w:p w14:paraId="3AA2327D" w14:textId="77777777" w:rsidR="00D33CA4" w:rsidRDefault="00D33CA4" w:rsidP="00D33CA4">
            <w:pPr>
              <w:pStyle w:val="ListParagraph"/>
              <w:numPr>
                <w:ilvl w:val="0"/>
                <w:numId w:val="4"/>
              </w:numPr>
              <w:spacing w:after="0" w:line="240" w:lineRule="auto"/>
              <w:rPr>
                <w:rFonts w:cstheme="minorHAnsi"/>
              </w:rPr>
            </w:pPr>
            <w:r>
              <w:rPr>
                <w:rFonts w:cstheme="minorHAnsi"/>
              </w:rPr>
              <w:t>Complete page 22 and 23</w:t>
            </w:r>
          </w:p>
          <w:p w14:paraId="1E7BB444" w14:textId="2B574554" w:rsidR="00D33CA4" w:rsidRPr="00D33CA4" w:rsidRDefault="00D33CA4" w:rsidP="00D33CA4">
            <w:pPr>
              <w:pStyle w:val="ListParagraph"/>
              <w:numPr>
                <w:ilvl w:val="0"/>
                <w:numId w:val="4"/>
              </w:numPr>
              <w:spacing w:after="0" w:line="240" w:lineRule="auto"/>
              <w:rPr>
                <w:rFonts w:cstheme="minorHAnsi"/>
              </w:rPr>
            </w:pPr>
            <w:r>
              <w:rPr>
                <w:rFonts w:cstheme="minorHAnsi"/>
              </w:rPr>
              <w:t>Please select and complete at least two Mathletics tasks.</w:t>
            </w:r>
          </w:p>
        </w:tc>
        <w:tc>
          <w:tcPr>
            <w:tcW w:w="5670" w:type="dxa"/>
          </w:tcPr>
          <w:p w14:paraId="1326EC06" w14:textId="77777777" w:rsidR="00D33CA4" w:rsidRDefault="00AD4E1B" w:rsidP="00557553">
            <w:pPr>
              <w:spacing w:after="0" w:line="240" w:lineRule="auto"/>
              <w:rPr>
                <w:rFonts w:cstheme="minorHAnsi"/>
                <w:b/>
              </w:rPr>
            </w:pPr>
            <w:r>
              <w:rPr>
                <w:rFonts w:cstheme="minorHAnsi"/>
                <w:b/>
              </w:rPr>
              <w:t>Geometry workbook</w:t>
            </w:r>
          </w:p>
          <w:p w14:paraId="2038303B" w14:textId="77777777" w:rsidR="00AD4E1B" w:rsidRDefault="00AD4E1B" w:rsidP="00AD4E1B">
            <w:pPr>
              <w:pStyle w:val="ListParagraph"/>
              <w:numPr>
                <w:ilvl w:val="0"/>
                <w:numId w:val="4"/>
              </w:numPr>
              <w:spacing w:after="0" w:line="240" w:lineRule="auto"/>
              <w:rPr>
                <w:rFonts w:cstheme="minorHAnsi"/>
              </w:rPr>
            </w:pPr>
            <w:r>
              <w:rPr>
                <w:rFonts w:cstheme="minorHAnsi"/>
              </w:rPr>
              <w:t>Complete pages 24-25</w:t>
            </w:r>
          </w:p>
          <w:p w14:paraId="6E04C7CF" w14:textId="63EB8F6A" w:rsidR="00AD4E1B" w:rsidRPr="00AD4E1B" w:rsidRDefault="00AD4E1B" w:rsidP="00AD4E1B">
            <w:pPr>
              <w:pStyle w:val="ListParagraph"/>
              <w:numPr>
                <w:ilvl w:val="0"/>
                <w:numId w:val="4"/>
              </w:numPr>
              <w:spacing w:after="0" w:line="240" w:lineRule="auto"/>
              <w:rPr>
                <w:rFonts w:cstheme="minorHAnsi"/>
              </w:rPr>
            </w:pPr>
            <w:r>
              <w:rPr>
                <w:rFonts w:cstheme="minorHAnsi"/>
              </w:rPr>
              <w:t>Please select and complete at least two Mathletics tasks.</w:t>
            </w:r>
          </w:p>
        </w:tc>
      </w:tr>
      <w:tr w:rsidR="00D33CA4" w14:paraId="498F170A" w14:textId="77777777" w:rsidTr="00256751">
        <w:tc>
          <w:tcPr>
            <w:tcW w:w="2883" w:type="dxa"/>
          </w:tcPr>
          <w:p w14:paraId="6224CC60" w14:textId="77777777" w:rsidR="00D33CA4" w:rsidRPr="001159B2" w:rsidRDefault="00D33CA4" w:rsidP="00557553">
            <w:pPr>
              <w:spacing w:after="0" w:line="240" w:lineRule="auto"/>
              <w:jc w:val="center"/>
              <w:rPr>
                <w:rFonts w:ascii="Comic Sans MS" w:hAnsi="Comic Sans MS"/>
                <w:b/>
              </w:rPr>
            </w:pPr>
          </w:p>
          <w:p w14:paraId="38C171D1" w14:textId="313AEAA2" w:rsidR="00D33CA4" w:rsidRDefault="00D33CA4" w:rsidP="00557553">
            <w:pPr>
              <w:spacing w:after="0" w:line="240" w:lineRule="auto"/>
              <w:jc w:val="center"/>
              <w:rPr>
                <w:rFonts w:ascii="Comic Sans MS" w:hAnsi="Comic Sans MS"/>
                <w:b/>
              </w:rPr>
            </w:pPr>
            <w:r w:rsidRPr="001159B2">
              <w:rPr>
                <w:rFonts w:ascii="Comic Sans MS" w:hAnsi="Comic Sans MS"/>
                <w:b/>
              </w:rPr>
              <w:t>READING</w:t>
            </w:r>
            <w:r>
              <w:rPr>
                <w:rFonts w:ascii="Comic Sans MS" w:hAnsi="Comic Sans MS"/>
                <w:b/>
              </w:rPr>
              <w:t xml:space="preserve"> </w:t>
            </w:r>
          </w:p>
          <w:p w14:paraId="35CFE0EE" w14:textId="77777777" w:rsidR="00D33CA4" w:rsidRPr="001159B2" w:rsidRDefault="00D33CA4" w:rsidP="00D33CA4">
            <w:pPr>
              <w:spacing w:after="0" w:line="240" w:lineRule="auto"/>
              <w:jc w:val="center"/>
              <w:rPr>
                <w:rFonts w:ascii="Comic Sans MS" w:hAnsi="Comic Sans MS"/>
                <w:b/>
              </w:rPr>
            </w:pPr>
          </w:p>
        </w:tc>
        <w:tc>
          <w:tcPr>
            <w:tcW w:w="5472" w:type="dxa"/>
          </w:tcPr>
          <w:p w14:paraId="3523A28C" w14:textId="77777777" w:rsidR="00D33CA4" w:rsidRDefault="00D33CA4" w:rsidP="00557553">
            <w:pPr>
              <w:spacing w:after="0" w:line="240" w:lineRule="auto"/>
              <w:rPr>
                <w:rFonts w:cstheme="minorHAnsi"/>
              </w:rPr>
            </w:pPr>
            <w:r>
              <w:rPr>
                <w:rFonts w:cstheme="minorHAnsi"/>
              </w:rPr>
              <w:t>- Please spend 40 minutes reading a book of your choice. When a book is completed please add it to your reading log and complete a book review on the class website.</w:t>
            </w:r>
          </w:p>
          <w:p w14:paraId="13A252F2" w14:textId="44492955" w:rsidR="00D33CA4" w:rsidRPr="007F0ABF" w:rsidRDefault="00D33CA4" w:rsidP="00557553">
            <w:pPr>
              <w:spacing w:after="0" w:line="240" w:lineRule="auto"/>
              <w:rPr>
                <w:rFonts w:cstheme="minorHAnsi"/>
              </w:rPr>
            </w:pPr>
            <w:r>
              <w:rPr>
                <w:rFonts w:cstheme="minorHAnsi"/>
              </w:rPr>
              <w:t>- Please spend some time ensuring your reading log is up to date.</w:t>
            </w:r>
          </w:p>
        </w:tc>
        <w:tc>
          <w:tcPr>
            <w:tcW w:w="5670" w:type="dxa"/>
          </w:tcPr>
          <w:p w14:paraId="7F4181A2" w14:textId="29667812" w:rsidR="00AD4E1B" w:rsidRPr="007F0ABF" w:rsidRDefault="00D33CA4" w:rsidP="00AD4E1B">
            <w:pPr>
              <w:spacing w:after="0" w:line="240" w:lineRule="auto"/>
              <w:rPr>
                <w:rFonts w:cstheme="minorHAnsi"/>
              </w:rPr>
            </w:pPr>
            <w:r w:rsidRPr="00E87554">
              <w:rPr>
                <w:rFonts w:cstheme="minorHAnsi"/>
              </w:rPr>
              <w:t xml:space="preserve">- </w:t>
            </w:r>
            <w:r w:rsidR="00AD4E1B">
              <w:rPr>
                <w:rFonts w:cstheme="minorHAnsi"/>
              </w:rPr>
              <w:t>Please aim to spend at least 40 minutes reading and record completed books in your reading log.</w:t>
            </w:r>
          </w:p>
          <w:p w14:paraId="46EB3CFA" w14:textId="5EE9C7FF" w:rsidR="00D33CA4" w:rsidRPr="007F0ABF" w:rsidRDefault="00D33CA4" w:rsidP="00557553">
            <w:pPr>
              <w:spacing w:after="0" w:line="240" w:lineRule="auto"/>
              <w:rPr>
                <w:rFonts w:cstheme="minorHAnsi"/>
              </w:rPr>
            </w:pPr>
          </w:p>
        </w:tc>
      </w:tr>
      <w:tr w:rsidR="00D33CA4" w14:paraId="5E27E35E" w14:textId="77777777" w:rsidTr="00256751">
        <w:tc>
          <w:tcPr>
            <w:tcW w:w="2883" w:type="dxa"/>
          </w:tcPr>
          <w:p w14:paraId="33D129E1" w14:textId="77777777" w:rsidR="00D33CA4" w:rsidRDefault="00D33CA4" w:rsidP="00E87554">
            <w:pPr>
              <w:spacing w:after="0" w:line="240" w:lineRule="auto"/>
              <w:jc w:val="center"/>
              <w:rPr>
                <w:rFonts w:ascii="Comic Sans MS" w:hAnsi="Comic Sans MS"/>
                <w:b/>
              </w:rPr>
            </w:pPr>
            <w:r>
              <w:rPr>
                <w:rFonts w:ascii="Comic Sans MS" w:hAnsi="Comic Sans MS"/>
                <w:b/>
              </w:rPr>
              <w:t>WORDS</w:t>
            </w:r>
          </w:p>
          <w:p w14:paraId="13339B00" w14:textId="04B447E3" w:rsidR="00D33CA4" w:rsidRPr="001159B2" w:rsidRDefault="00D33CA4" w:rsidP="00E87554">
            <w:pPr>
              <w:spacing w:after="0" w:line="240" w:lineRule="auto"/>
              <w:jc w:val="center"/>
              <w:rPr>
                <w:rFonts w:ascii="Comic Sans MS" w:hAnsi="Comic Sans MS"/>
                <w:b/>
              </w:rPr>
            </w:pPr>
            <w:r w:rsidRPr="00557553">
              <w:rPr>
                <w:rFonts w:ascii="Comic Sans MS" w:hAnsi="Comic Sans MS"/>
                <w:bCs/>
              </w:rPr>
              <w:t xml:space="preserve">Spelling </w:t>
            </w:r>
          </w:p>
        </w:tc>
        <w:tc>
          <w:tcPr>
            <w:tcW w:w="5472" w:type="dxa"/>
          </w:tcPr>
          <w:p w14:paraId="37D763B1" w14:textId="0E217E98" w:rsidR="00D33CA4" w:rsidRPr="007F0ABF" w:rsidRDefault="00D33CA4" w:rsidP="00E87554">
            <w:pPr>
              <w:spacing w:after="0" w:line="240" w:lineRule="auto"/>
              <w:rPr>
                <w:rFonts w:cstheme="minorHAnsi"/>
              </w:rPr>
            </w:pPr>
            <w:r>
              <w:rPr>
                <w:rFonts w:cstheme="minorHAnsi"/>
              </w:rPr>
              <w:t>Spend some time practicing unit</w:t>
            </w:r>
            <w:r w:rsidR="00256751">
              <w:rPr>
                <w:rFonts w:cstheme="minorHAnsi"/>
              </w:rPr>
              <w:t xml:space="preserve"> 36 spelling words.</w:t>
            </w:r>
          </w:p>
        </w:tc>
        <w:tc>
          <w:tcPr>
            <w:tcW w:w="5670" w:type="dxa"/>
          </w:tcPr>
          <w:p w14:paraId="3A2CA7A3" w14:textId="69C04A7E" w:rsidR="00D33CA4" w:rsidRPr="007F0ABF" w:rsidRDefault="00D33CA4" w:rsidP="00E87554">
            <w:pPr>
              <w:spacing w:after="0" w:line="240" w:lineRule="auto"/>
              <w:rPr>
                <w:rFonts w:cstheme="minorHAnsi"/>
              </w:rPr>
            </w:pPr>
            <w:r w:rsidRPr="00E87554">
              <w:rPr>
                <w:rFonts w:cstheme="minorHAnsi"/>
              </w:rPr>
              <w:t>-</w:t>
            </w:r>
            <w:r>
              <w:rPr>
                <w:rFonts w:cstheme="minorHAnsi"/>
              </w:rPr>
              <w:t xml:space="preserve"> </w:t>
            </w:r>
            <w:r w:rsidR="00256751">
              <w:rPr>
                <w:rFonts w:cstheme="minorHAnsi"/>
              </w:rPr>
              <w:t>continue practicing unit 36 spelling words</w:t>
            </w:r>
          </w:p>
        </w:tc>
      </w:tr>
      <w:tr w:rsidR="00D33CA4" w14:paraId="61AD7C08" w14:textId="77777777" w:rsidTr="00256751">
        <w:tc>
          <w:tcPr>
            <w:tcW w:w="2883" w:type="dxa"/>
          </w:tcPr>
          <w:p w14:paraId="733B1A9B" w14:textId="2EA43936" w:rsidR="00256751" w:rsidRPr="00557553" w:rsidRDefault="00D33CA4" w:rsidP="00256751">
            <w:pPr>
              <w:spacing w:after="0" w:line="240" w:lineRule="auto"/>
              <w:jc w:val="center"/>
              <w:rPr>
                <w:rFonts w:ascii="Comic Sans MS" w:hAnsi="Comic Sans MS"/>
                <w:bCs/>
              </w:rPr>
            </w:pPr>
            <w:r w:rsidRPr="001159B2">
              <w:rPr>
                <w:rFonts w:ascii="Comic Sans MS" w:hAnsi="Comic Sans MS"/>
                <w:b/>
              </w:rPr>
              <w:t>S</w:t>
            </w:r>
            <w:r w:rsidR="00256751">
              <w:rPr>
                <w:rFonts w:ascii="Comic Sans MS" w:hAnsi="Comic Sans MS"/>
                <w:b/>
              </w:rPr>
              <w:t>cience</w:t>
            </w:r>
          </w:p>
          <w:p w14:paraId="501FFAB0" w14:textId="4A879EC2" w:rsidR="00D33CA4" w:rsidRPr="00557553" w:rsidRDefault="00D33CA4" w:rsidP="00E87554">
            <w:pPr>
              <w:spacing w:after="0" w:line="240" w:lineRule="auto"/>
              <w:jc w:val="center"/>
              <w:rPr>
                <w:rFonts w:ascii="Comic Sans MS" w:hAnsi="Comic Sans MS"/>
                <w:bCs/>
              </w:rPr>
            </w:pPr>
          </w:p>
        </w:tc>
        <w:tc>
          <w:tcPr>
            <w:tcW w:w="5472" w:type="dxa"/>
          </w:tcPr>
          <w:p w14:paraId="5822C538" w14:textId="0BAAFBA0" w:rsidR="00D33CA4" w:rsidRPr="00256751" w:rsidRDefault="00256751" w:rsidP="00E87554">
            <w:pPr>
              <w:spacing w:after="0" w:line="240" w:lineRule="auto"/>
            </w:pPr>
            <w:r w:rsidRPr="00256751">
              <w:t xml:space="preserve">Please read page 184 and complete one, or </w:t>
            </w:r>
            <w:r w:rsidR="00F33D9B" w:rsidRPr="00256751">
              <w:t>both activities</w:t>
            </w:r>
            <w:r w:rsidRPr="00256751">
              <w:t xml:space="preserve"> on page 185 (make a weathervane) and 186 (Make an anemometer).  Answer the questions on page 187.</w:t>
            </w:r>
          </w:p>
        </w:tc>
        <w:tc>
          <w:tcPr>
            <w:tcW w:w="5670" w:type="dxa"/>
          </w:tcPr>
          <w:p w14:paraId="745AFD1F" w14:textId="6E02AF8F" w:rsidR="00D33CA4" w:rsidRPr="007F0ABF" w:rsidRDefault="00256751" w:rsidP="00E87554">
            <w:pPr>
              <w:spacing w:after="0" w:line="240" w:lineRule="auto"/>
              <w:rPr>
                <w:rFonts w:cstheme="minorHAnsi"/>
              </w:rPr>
            </w:pPr>
            <w:r>
              <w:rPr>
                <w:rFonts w:cstheme="minorHAnsi"/>
              </w:rPr>
              <w:t>P</w:t>
            </w:r>
            <w:r w:rsidRPr="00256751">
              <w:rPr>
                <w:rFonts w:cstheme="minorHAnsi"/>
              </w:rPr>
              <w:t>lease read page 188 in your textbook. Complete one or both activities on page 189 and 190. Please complete the questions on page 191.</w:t>
            </w:r>
          </w:p>
        </w:tc>
      </w:tr>
      <w:tr w:rsidR="00256751" w14:paraId="49801DB3" w14:textId="77777777" w:rsidTr="00256751">
        <w:tc>
          <w:tcPr>
            <w:tcW w:w="2883" w:type="dxa"/>
          </w:tcPr>
          <w:p w14:paraId="052C7E23" w14:textId="5E66D9ED" w:rsidR="00256751" w:rsidRPr="00620D43" w:rsidRDefault="00256751" w:rsidP="00E87554">
            <w:pPr>
              <w:spacing w:after="0" w:line="240" w:lineRule="auto"/>
              <w:jc w:val="center"/>
              <w:rPr>
                <w:rFonts w:ascii="Comic Sans MS" w:hAnsi="Comic Sans MS"/>
              </w:rPr>
            </w:pPr>
            <w:r>
              <w:rPr>
                <w:rFonts w:ascii="Comic Sans MS" w:hAnsi="Comic Sans MS"/>
                <w:b/>
              </w:rPr>
              <w:t>ELA</w:t>
            </w:r>
          </w:p>
        </w:tc>
        <w:tc>
          <w:tcPr>
            <w:tcW w:w="5472" w:type="dxa"/>
          </w:tcPr>
          <w:p w14:paraId="33E8F5A1" w14:textId="6CD6373B" w:rsidR="00256751" w:rsidRDefault="00142B5C" w:rsidP="00E87554">
            <w:pPr>
              <w:spacing w:after="0" w:line="240" w:lineRule="auto"/>
            </w:pPr>
            <w:r w:rsidRPr="00142B5C">
              <w:t xml:space="preserve">Write in your ELA books a paragraph explaining </w:t>
            </w:r>
            <w:r>
              <w:t>what the poems</w:t>
            </w:r>
            <w:r w:rsidR="00F33D9B">
              <w:t xml:space="preserve"> in the Reading section of the website mean. Copy the poem and read it aloud trying to make the listener feel certain ways. For example, read faster to make them excited. Slower and with a deeper voice to make the poem seem more serious.</w:t>
            </w:r>
          </w:p>
        </w:tc>
        <w:tc>
          <w:tcPr>
            <w:tcW w:w="5670" w:type="dxa"/>
          </w:tcPr>
          <w:p w14:paraId="7D9EA07F" w14:textId="5B1917B7" w:rsidR="00256751" w:rsidRDefault="00F33D9B" w:rsidP="00E87554">
            <w:pPr>
              <w:spacing w:after="0" w:line="240" w:lineRule="auto"/>
            </w:pPr>
            <w:r>
              <w:t>Complete the task from Tuesday</w:t>
            </w:r>
            <w:r w:rsidR="00AD4E1B">
              <w:t>.</w:t>
            </w:r>
          </w:p>
        </w:tc>
      </w:tr>
      <w:tr w:rsidR="00256751" w14:paraId="60C92A9D" w14:textId="77777777" w:rsidTr="00256751">
        <w:tc>
          <w:tcPr>
            <w:tcW w:w="2883" w:type="dxa"/>
          </w:tcPr>
          <w:p w14:paraId="206B8E57" w14:textId="77777777" w:rsidR="00256751" w:rsidRDefault="00256751" w:rsidP="00E87554">
            <w:pPr>
              <w:spacing w:after="0" w:line="240" w:lineRule="auto"/>
              <w:jc w:val="center"/>
              <w:rPr>
                <w:rFonts w:ascii="Comic Sans MS" w:hAnsi="Comic Sans MS"/>
                <w:b/>
              </w:rPr>
            </w:pPr>
            <w:r w:rsidRPr="001159B2">
              <w:rPr>
                <w:rFonts w:ascii="Comic Sans MS" w:hAnsi="Comic Sans MS"/>
                <w:b/>
              </w:rPr>
              <w:t>ARTSY STUFF</w:t>
            </w:r>
          </w:p>
          <w:p w14:paraId="4A199794" w14:textId="59405926" w:rsidR="00256751" w:rsidRPr="008B63F3" w:rsidRDefault="00256751" w:rsidP="00E87554">
            <w:pPr>
              <w:spacing w:after="0" w:line="240" w:lineRule="auto"/>
              <w:jc w:val="center"/>
              <w:rPr>
                <w:rFonts w:ascii="Comic Sans MS" w:hAnsi="Comic Sans MS"/>
              </w:rPr>
            </w:pPr>
            <w:r w:rsidRPr="002D0C8B">
              <w:rPr>
                <w:rFonts w:ascii="Comic Sans MS" w:hAnsi="Comic Sans MS"/>
              </w:rPr>
              <w:t>pick a project</w:t>
            </w:r>
          </w:p>
        </w:tc>
        <w:tc>
          <w:tcPr>
            <w:tcW w:w="5472" w:type="dxa"/>
          </w:tcPr>
          <w:p w14:paraId="66A51887" w14:textId="1BEDB63B" w:rsidR="00256751" w:rsidRDefault="00256751" w:rsidP="00E87554">
            <w:pPr>
              <w:spacing w:after="0" w:line="240" w:lineRule="auto"/>
            </w:pPr>
            <w:r>
              <w:t>Go to the class website and try this easy 3D activity.</w:t>
            </w:r>
          </w:p>
        </w:tc>
        <w:tc>
          <w:tcPr>
            <w:tcW w:w="5670" w:type="dxa"/>
          </w:tcPr>
          <w:p w14:paraId="463455B7" w14:textId="2A70D7E6" w:rsidR="00256751" w:rsidRDefault="00256751" w:rsidP="00E87554">
            <w:pPr>
              <w:spacing w:after="0" w:line="240" w:lineRule="auto"/>
            </w:pPr>
            <w:r>
              <w:t>Recreate a city scene such as you did on Thursday but add additional detail to your skyline – how can you extend your image further?</w:t>
            </w:r>
          </w:p>
        </w:tc>
      </w:tr>
      <w:tr w:rsidR="00256751" w14:paraId="0F4A2D7E" w14:textId="77777777" w:rsidTr="00256751">
        <w:tc>
          <w:tcPr>
            <w:tcW w:w="2883" w:type="dxa"/>
          </w:tcPr>
          <w:p w14:paraId="3A142972" w14:textId="35DAE472" w:rsidR="00256751" w:rsidRPr="002D0C8B" w:rsidRDefault="00256751" w:rsidP="00E87554">
            <w:pPr>
              <w:spacing w:after="0" w:line="240" w:lineRule="auto"/>
              <w:jc w:val="center"/>
              <w:rPr>
                <w:rFonts w:ascii="Comic Sans MS" w:hAnsi="Comic Sans MS"/>
              </w:rPr>
            </w:pPr>
          </w:p>
        </w:tc>
        <w:tc>
          <w:tcPr>
            <w:tcW w:w="5472" w:type="dxa"/>
          </w:tcPr>
          <w:p w14:paraId="7A446AE0" w14:textId="6B710D79" w:rsidR="00256751" w:rsidRDefault="00256751" w:rsidP="00E87554">
            <w:pPr>
              <w:spacing w:after="0" w:line="240" w:lineRule="auto"/>
            </w:pPr>
          </w:p>
        </w:tc>
        <w:tc>
          <w:tcPr>
            <w:tcW w:w="5670" w:type="dxa"/>
          </w:tcPr>
          <w:p w14:paraId="7C958632" w14:textId="18B4EE4D" w:rsidR="00256751" w:rsidRDefault="00256751" w:rsidP="00E87554">
            <w:pPr>
              <w:spacing w:after="0" w:line="240" w:lineRule="auto"/>
            </w:pPr>
          </w:p>
        </w:tc>
      </w:tr>
      <w:tr w:rsidR="00256751" w14:paraId="4C9AE047" w14:textId="77777777" w:rsidTr="00256751">
        <w:tc>
          <w:tcPr>
            <w:tcW w:w="2883" w:type="dxa"/>
          </w:tcPr>
          <w:p w14:paraId="001ABCC9" w14:textId="472E42B5" w:rsidR="00256751" w:rsidRPr="002D0C8B" w:rsidRDefault="00256751" w:rsidP="00E87554">
            <w:pPr>
              <w:spacing w:after="0" w:line="240" w:lineRule="auto"/>
              <w:jc w:val="center"/>
              <w:rPr>
                <w:rFonts w:ascii="Comic Sans MS" w:hAnsi="Comic Sans MS"/>
              </w:rPr>
            </w:pPr>
          </w:p>
        </w:tc>
        <w:tc>
          <w:tcPr>
            <w:tcW w:w="5472" w:type="dxa"/>
          </w:tcPr>
          <w:p w14:paraId="68819861" w14:textId="6B1ED2C4" w:rsidR="00256751" w:rsidRDefault="00256751" w:rsidP="00E87554">
            <w:pPr>
              <w:spacing w:after="0" w:line="240" w:lineRule="auto"/>
            </w:pPr>
          </w:p>
        </w:tc>
        <w:tc>
          <w:tcPr>
            <w:tcW w:w="5670" w:type="dxa"/>
          </w:tcPr>
          <w:p w14:paraId="2C1F6CBA" w14:textId="3A788165" w:rsidR="00256751" w:rsidRDefault="00256751" w:rsidP="00E87554">
            <w:pPr>
              <w:spacing w:after="0" w:line="240" w:lineRule="auto"/>
            </w:pPr>
          </w:p>
        </w:tc>
      </w:tr>
      <w:tr w:rsidR="00256751" w14:paraId="27EB342B" w14:textId="77777777" w:rsidTr="00256751">
        <w:trPr>
          <w:trHeight w:val="1530"/>
        </w:trPr>
        <w:tc>
          <w:tcPr>
            <w:tcW w:w="14025" w:type="dxa"/>
            <w:gridSpan w:val="3"/>
          </w:tcPr>
          <w:p w14:paraId="3356E711" w14:textId="5561398E" w:rsidR="00256751" w:rsidRPr="00AD4E1B" w:rsidRDefault="00F33D9B" w:rsidP="00AD4E1B">
            <w:pPr>
              <w:spacing w:after="0" w:line="240" w:lineRule="auto"/>
              <w:jc w:val="center"/>
              <w:rPr>
                <w:rFonts w:ascii="Comic Sans MS" w:hAnsi="Comic Sans MS"/>
                <w:b/>
              </w:rPr>
            </w:pPr>
            <w:r w:rsidRPr="00AD4E1B">
              <w:rPr>
                <w:rFonts w:ascii="Comic Sans MS" w:hAnsi="Comic Sans MS"/>
                <w:b/>
                <w:sz w:val="56"/>
                <w:szCs w:val="56"/>
              </w:rPr>
              <w:t xml:space="preserve">Above All – Keep </w:t>
            </w:r>
            <w:r w:rsidR="00AD4E1B" w:rsidRPr="00AD4E1B">
              <w:rPr>
                <w:rFonts w:ascii="Comic Sans MS" w:hAnsi="Comic Sans MS"/>
                <w:b/>
                <w:sz w:val="56"/>
                <w:szCs w:val="56"/>
              </w:rPr>
              <w:t>being the</w:t>
            </w:r>
            <w:r w:rsidRPr="00AD4E1B">
              <w:rPr>
                <w:rFonts w:ascii="Comic Sans MS" w:hAnsi="Comic Sans MS"/>
                <w:b/>
                <w:sz w:val="56"/>
                <w:szCs w:val="56"/>
              </w:rPr>
              <w:t xml:space="preserve"> </w:t>
            </w:r>
            <w:r w:rsidR="00AD4E1B" w:rsidRPr="00AD4E1B">
              <w:rPr>
                <w:rFonts w:ascii="Comic Sans MS" w:hAnsi="Comic Sans MS"/>
                <w:b/>
                <w:sz w:val="56"/>
                <w:szCs w:val="56"/>
              </w:rPr>
              <w:t>f</w:t>
            </w:r>
            <w:r w:rsidRPr="00AD4E1B">
              <w:rPr>
                <w:rFonts w:ascii="Comic Sans MS" w:hAnsi="Comic Sans MS"/>
                <w:b/>
                <w:sz w:val="56"/>
                <w:szCs w:val="56"/>
              </w:rPr>
              <w:t xml:space="preserve">antastic </w:t>
            </w:r>
            <w:r w:rsidR="00AD4E1B" w:rsidRPr="00AD4E1B">
              <w:rPr>
                <w:rFonts w:ascii="Comic Sans MS" w:hAnsi="Comic Sans MS"/>
                <w:b/>
                <w:sz w:val="56"/>
                <w:szCs w:val="56"/>
              </w:rPr>
              <w:t>k</w:t>
            </w:r>
            <w:r w:rsidRPr="00AD4E1B">
              <w:rPr>
                <w:rFonts w:ascii="Comic Sans MS" w:hAnsi="Comic Sans MS"/>
                <w:b/>
                <w:sz w:val="56"/>
                <w:szCs w:val="56"/>
              </w:rPr>
              <w:t xml:space="preserve">ids God </w:t>
            </w:r>
            <w:r w:rsidR="00AD4E1B" w:rsidRPr="00AD4E1B">
              <w:rPr>
                <w:rFonts w:ascii="Comic Sans MS" w:hAnsi="Comic Sans MS"/>
                <w:b/>
                <w:sz w:val="56"/>
                <w:szCs w:val="56"/>
              </w:rPr>
              <w:t>m</w:t>
            </w:r>
            <w:r w:rsidRPr="00AD4E1B">
              <w:rPr>
                <w:rFonts w:ascii="Comic Sans MS" w:hAnsi="Comic Sans MS"/>
                <w:b/>
                <w:sz w:val="56"/>
                <w:szCs w:val="56"/>
              </w:rPr>
              <w:t xml:space="preserve">ade you to </w:t>
            </w:r>
            <w:r w:rsidR="00AD4E1B" w:rsidRPr="00AD4E1B">
              <w:rPr>
                <w:rFonts w:ascii="Comic Sans MS" w:hAnsi="Comic Sans MS"/>
                <w:b/>
                <w:sz w:val="56"/>
                <w:szCs w:val="56"/>
              </w:rPr>
              <w:t>b</w:t>
            </w:r>
            <w:r w:rsidRPr="00AD4E1B">
              <w:rPr>
                <w:rFonts w:ascii="Comic Sans MS" w:hAnsi="Comic Sans MS"/>
                <w:b/>
                <w:sz w:val="56"/>
                <w:szCs w:val="56"/>
              </w:rPr>
              <w:t>e!</w:t>
            </w:r>
          </w:p>
        </w:tc>
      </w:tr>
    </w:tbl>
    <w:p w14:paraId="32CCD751" w14:textId="77777777" w:rsidR="00E6040D" w:rsidRDefault="00E6040D" w:rsidP="00557553">
      <w:pPr>
        <w:spacing w:after="0" w:line="240" w:lineRule="auto"/>
      </w:pPr>
    </w:p>
    <w:sectPr w:rsidR="00E6040D" w:rsidSect="00557553">
      <w:pgSz w:w="15840" w:h="12240" w:orient="landscape"/>
      <w:pgMar w:top="432" w:right="720" w:bottom="43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avie">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DAD"/>
    <w:multiLevelType w:val="hybridMultilevel"/>
    <w:tmpl w:val="2402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60AE6"/>
    <w:multiLevelType w:val="hybridMultilevel"/>
    <w:tmpl w:val="5C6E6B1E"/>
    <w:lvl w:ilvl="0" w:tplc="ADB45B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D7C3F"/>
    <w:multiLevelType w:val="hybridMultilevel"/>
    <w:tmpl w:val="3D0098AE"/>
    <w:lvl w:ilvl="0" w:tplc="C0FAD6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C343F"/>
    <w:multiLevelType w:val="hybridMultilevel"/>
    <w:tmpl w:val="D916DE00"/>
    <w:lvl w:ilvl="0" w:tplc="B67427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F3FFE"/>
    <w:multiLevelType w:val="hybridMultilevel"/>
    <w:tmpl w:val="286AD760"/>
    <w:lvl w:ilvl="0" w:tplc="76065D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53"/>
    <w:rsid w:val="00142B5C"/>
    <w:rsid w:val="0020516E"/>
    <w:rsid w:val="00256751"/>
    <w:rsid w:val="00291794"/>
    <w:rsid w:val="0034117E"/>
    <w:rsid w:val="00393DA3"/>
    <w:rsid w:val="003A2B80"/>
    <w:rsid w:val="00557553"/>
    <w:rsid w:val="006E0C65"/>
    <w:rsid w:val="009268EC"/>
    <w:rsid w:val="009A36A5"/>
    <w:rsid w:val="00AD4E1B"/>
    <w:rsid w:val="00C257F4"/>
    <w:rsid w:val="00D33CA4"/>
    <w:rsid w:val="00E6040D"/>
    <w:rsid w:val="00E660D4"/>
    <w:rsid w:val="00E87554"/>
    <w:rsid w:val="00F3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38D3"/>
  <w15:chartTrackingRefBased/>
  <w15:docId w15:val="{1F13D8A5-FAAB-46AA-A42F-683ABECB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553"/>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553"/>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87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Priebe</dc:creator>
  <cp:keywords/>
  <dc:description/>
  <cp:lastModifiedBy>David Cameron</cp:lastModifiedBy>
  <cp:revision>3</cp:revision>
  <dcterms:created xsi:type="dcterms:W3CDTF">2021-04-26T21:46:00Z</dcterms:created>
  <dcterms:modified xsi:type="dcterms:W3CDTF">2021-04-27T02:28:00Z</dcterms:modified>
</cp:coreProperties>
</file>